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5F73" w14:textId="69B358B7" w:rsidR="003E3BA8" w:rsidRDefault="003E3BA8" w:rsidP="003E3BA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3BA8">
        <w:rPr>
          <w:rFonts w:ascii="TH SarabunPSK" w:hAnsi="TH SarabunPSK" w:cs="TH SarabunPSK"/>
          <w:b/>
          <w:bCs/>
          <w:sz w:val="40"/>
          <w:szCs w:val="40"/>
        </w:rPr>
        <w:t xml:space="preserve">Syntax </w:t>
      </w:r>
      <w:r w:rsidRPr="003E3BA8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สำหรับการ </w:t>
      </w:r>
      <w:r w:rsidRPr="003E3BA8">
        <w:rPr>
          <w:rFonts w:ascii="TH SarabunPSK" w:hAnsi="TH SarabunPSK" w:cs="TH SarabunPSK"/>
          <w:b/>
          <w:bCs/>
          <w:sz w:val="40"/>
          <w:szCs w:val="40"/>
        </w:rPr>
        <w:t xml:space="preserve">Recode </w:t>
      </w:r>
      <w:r w:rsidR="00771B44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จัดกลุ่ม</w:t>
      </w:r>
      <w:r w:rsidRPr="003E3BA8">
        <w:rPr>
          <w:rFonts w:ascii="TH SarabunPSK" w:hAnsi="TH SarabunPSK" w:cs="TH SarabunPSK"/>
          <w:b/>
          <w:bCs/>
          <w:sz w:val="40"/>
          <w:szCs w:val="40"/>
          <w:cs/>
        </w:rPr>
        <w:t>ตัวแปร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ส.62</w:t>
      </w:r>
    </w:p>
    <w:p w14:paraId="72218D03" w14:textId="77777777" w:rsidR="003E3BA8" w:rsidRPr="003E3BA8" w:rsidRDefault="003E3BA8" w:rsidP="003E3BA8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D077B68" w14:textId="09C8346E" w:rsidR="003E3BA8" w:rsidRDefault="00D341ED" w:rsidP="003E3B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="003E3BA8" w:rsidRPr="003E3BA8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Record </w:t>
      </w:r>
      <w:r w:rsidR="003E3BA8" w:rsidRPr="003E3BA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ตัวแปร 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size (</w:t>
      </w:r>
      <w:r w:rsidR="003E3BA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ขนาดของสถานประกอบการ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)</w:t>
      </w:r>
      <w:r w:rsidR="003E3BA8" w:rsidRPr="003E3B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F95DB81" w14:textId="6EF94F51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RECODE</w:t>
      </w:r>
    </w:p>
    <w:p w14:paraId="3132EFED" w14:textId="4DE75ADE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spellStart"/>
      <w:r w:rsidRPr="00D341ED">
        <w:rPr>
          <w:rFonts w:ascii="TH SarabunPSK" w:hAnsi="TH SarabunPSK" w:cs="TH SarabunPSK"/>
          <w:b/>
          <w:bCs/>
          <w:sz w:val="30"/>
          <w:szCs w:val="30"/>
        </w:rPr>
        <w:t>size_r</w:t>
      </w:r>
      <w:proofErr w:type="spellEnd"/>
    </w:p>
    <w:p w14:paraId="0A2B2C5F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  (1=1)  (2=1)  (3=2)  (4=3)  (5=3)  (6=4)  (7=5)  (8=6) (9=6) (10=7) (11=7) (12=7)  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INTO  </w:t>
      </w:r>
      <w:proofErr w:type="spellStart"/>
      <w:r w:rsidRPr="00D341ED">
        <w:rPr>
          <w:rFonts w:ascii="TH SarabunPSK" w:hAnsi="TH SarabunPSK" w:cs="TH SarabunPSK"/>
          <w:b/>
          <w:bCs/>
          <w:sz w:val="30"/>
          <w:szCs w:val="30"/>
        </w:rPr>
        <w:t>size_rg</w:t>
      </w:r>
      <w:proofErr w:type="spell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.</w:t>
      </w:r>
    </w:p>
    <w:p w14:paraId="3551E0C0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2127EDFC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3E193EC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RECODE</w:t>
      </w:r>
    </w:p>
    <w:p w14:paraId="4FF48120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proofErr w:type="spellStart"/>
      <w:r w:rsidRPr="00D341ED">
        <w:rPr>
          <w:rFonts w:ascii="TH SarabunPSK" w:hAnsi="TH SarabunPSK" w:cs="TH SarabunPSK"/>
          <w:b/>
          <w:bCs/>
          <w:sz w:val="30"/>
          <w:szCs w:val="30"/>
        </w:rPr>
        <w:t>size_l</w:t>
      </w:r>
      <w:proofErr w:type="spellEnd"/>
    </w:p>
    <w:p w14:paraId="720A91E6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  (1=1)  (2=1)  (3=2)  (4=3)  (5=3)  (6=4)  (7=5)  (8=6) (9=6) (10=7) (11=7) (12=7)  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INTO  </w:t>
      </w:r>
      <w:proofErr w:type="spellStart"/>
      <w:r w:rsidRPr="00D341ED">
        <w:rPr>
          <w:rFonts w:ascii="TH SarabunPSK" w:hAnsi="TH SarabunPSK" w:cs="TH SarabunPSK"/>
          <w:b/>
          <w:bCs/>
          <w:sz w:val="30"/>
          <w:szCs w:val="30"/>
        </w:rPr>
        <w:t>size_lg</w:t>
      </w:r>
      <w:proofErr w:type="spell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.</w:t>
      </w:r>
    </w:p>
    <w:p w14:paraId="1F0E498F" w14:textId="1A8C0644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7986D049" w14:textId="77777777" w:rsidR="003E3BA8" w:rsidRDefault="003E3BA8" w:rsidP="003E3BA8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3A89A61" w14:textId="0C7BF08E" w:rsidR="003E3BA8" w:rsidRPr="00D341ED" w:rsidRDefault="00D341ED" w:rsidP="00D341ED">
      <w:pPr>
        <w:spacing w:line="216" w:lineRule="auto"/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r w:rsidRPr="00D341ED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="003E3BA8" w:rsidRPr="00D341E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Record </w:t>
      </w:r>
      <w:r w:rsidR="003E3BA8" w:rsidRPr="00D341E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ตัวแปร </w:t>
      </w:r>
      <w:r w:rsidR="003E3BA8" w:rsidRPr="00D341ED">
        <w:rPr>
          <w:rFonts w:ascii="TH SarabunPSK" w:hAnsi="TH SarabunPSK" w:cs="TH SarabunPSK"/>
          <w:b/>
          <w:bCs/>
          <w:sz w:val="36"/>
          <w:szCs w:val="36"/>
          <w:u w:val="single"/>
        </w:rPr>
        <w:t>gr (</w:t>
      </w:r>
      <w:r w:rsidR="003E3BA8" w:rsidRPr="00D341E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กลุ่มกิจกรรมทางเศรษฐกิจ)</w:t>
      </w:r>
    </w:p>
    <w:p w14:paraId="2141CAA3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45)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|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46)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|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47)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|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55)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74078A1B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56)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|(code_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68)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|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&gt;=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69)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 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&lt;=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74)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604A252B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&gt;=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77)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 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&lt;=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82)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|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&gt;=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90)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 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&lt;=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93)</w:t>
      </w:r>
    </w:p>
    <w:p w14:paraId="1780CA1A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 |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&gt;=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95) 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&amp;  (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>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&lt;=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96) 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gr 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1 .</w:t>
      </w:r>
    </w:p>
    <w:p w14:paraId="42D5F500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2524EBA0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IF 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( (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>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&gt;=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10)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 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&lt;=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33) 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gr 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2 .</w:t>
      </w:r>
    </w:p>
    <w:p w14:paraId="14701ED0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2C5AC231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IF 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( (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>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&gt;=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41)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 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&lt;=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43) 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gr 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3 .</w:t>
      </w:r>
    </w:p>
    <w:p w14:paraId="30D8A738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0293EBE2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IF 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( (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>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49) 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|  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52) 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gr 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4 .</w:t>
      </w:r>
    </w:p>
    <w:p w14:paraId="7FCCFD16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761639D7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IF 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( (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>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86) 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gr 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5 .</w:t>
      </w:r>
    </w:p>
    <w:p w14:paraId="4DB5DFD2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555858B9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IF 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( (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>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&gt;=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58)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 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&lt;=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63) 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gr 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6 .</w:t>
      </w:r>
    </w:p>
    <w:p w14:paraId="39509E74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64DB9B89" w14:textId="77777777" w:rsidR="003E3BA8" w:rsidRP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IF 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( (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>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&gt;=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37)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 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dg &lt;=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39) 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gr = 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2 .</w:t>
      </w:r>
    </w:p>
    <w:p w14:paraId="36B42D15" w14:textId="5E8FEAE7" w:rsidR="00D341ED" w:rsidRDefault="003E3BA8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523384C5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2DDD1E" w14:textId="5B0290DA" w:rsidR="00D341ED" w:rsidRPr="00D341ED" w:rsidRDefault="00D341ED" w:rsidP="003E3BA8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D341ED">
        <w:rPr>
          <w:rFonts w:ascii="TH SarabunPSK" w:hAnsi="TH SarabunPSK" w:cs="TH SarabunPSK"/>
          <w:b/>
          <w:bCs/>
          <w:sz w:val="36"/>
          <w:szCs w:val="36"/>
          <w:u w:val="single"/>
        </w:rPr>
        <w:lastRenderedPageBreak/>
        <w:t>/</w:t>
      </w:r>
      <w:r w:rsidRPr="00D341E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Record </w:t>
      </w:r>
      <w:r w:rsidRPr="00D341E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ตัวแปร </w:t>
      </w:r>
      <w:r w:rsidRPr="00D341ED">
        <w:rPr>
          <w:rFonts w:ascii="TH SarabunPSK" w:hAnsi="TH SarabunPSK" w:cs="TH SarabunPSK"/>
          <w:b/>
          <w:bCs/>
          <w:sz w:val="36"/>
          <w:szCs w:val="36"/>
          <w:u w:val="single"/>
        </w:rPr>
        <w:t>type</w:t>
      </w:r>
      <w:r w:rsidRPr="00D341E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(</w:t>
      </w:r>
      <w:r w:rsidRPr="00D341E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ประเภท</w:t>
      </w:r>
      <w:r w:rsidRPr="00D341E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กิจกรรมทางเศรษฐกิจ)</w:t>
      </w:r>
    </w:p>
    <w:p w14:paraId="455FA9EE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45)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15 = 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1 .</w:t>
      </w:r>
      <w:proofErr w:type="gramEnd"/>
    </w:p>
    <w:p w14:paraId="0206F9CA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60A96431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46)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15 = 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2 .</w:t>
      </w:r>
      <w:proofErr w:type="gramEnd"/>
    </w:p>
    <w:p w14:paraId="5D759347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029FF5B8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47)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15 = 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3 .</w:t>
      </w:r>
      <w:proofErr w:type="gramEnd"/>
    </w:p>
    <w:p w14:paraId="4DA24F09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66BEF924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dg&gt;=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55)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dg&lt;=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56)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15 = 4 .</w:t>
      </w:r>
    </w:p>
    <w:p w14:paraId="4768C7FF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19CD6D63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dg&gt;=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58)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dg&lt;=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63)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15 = 5 .</w:t>
      </w:r>
    </w:p>
    <w:p w14:paraId="78EA2A15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4A5D4D88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68)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15 = 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6 .</w:t>
      </w:r>
      <w:proofErr w:type="gramEnd"/>
    </w:p>
    <w:p w14:paraId="78743571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1D33247E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dg&gt;=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69)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dg&lt;=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74)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15 = 7 .</w:t>
      </w:r>
    </w:p>
    <w:p w14:paraId="4E0BB3BD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31FB3BD1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dg&gt;=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77)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dg&lt;=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82)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15 = 8 .</w:t>
      </w:r>
    </w:p>
    <w:p w14:paraId="0E3298D2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461D663D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dg&gt;=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90)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dg&lt;=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93)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15 = 9 .</w:t>
      </w:r>
    </w:p>
    <w:p w14:paraId="70E8039B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0FDF3C29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dg&gt;=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95)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dg&lt;=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96)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15 = 10 .</w:t>
      </w:r>
    </w:p>
    <w:p w14:paraId="0213A546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46B820A2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dg&gt;=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10)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dg&lt;=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33)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15 = 11 .</w:t>
      </w:r>
    </w:p>
    <w:p w14:paraId="20C8B528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4EDA82E4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dg&gt;=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37)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dg&lt;=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39)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15 = 12 .</w:t>
      </w:r>
    </w:p>
    <w:p w14:paraId="2FDC49FC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310F0444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dg&gt;=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41)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&amp;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dg&lt;=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43)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15 = 13 .</w:t>
      </w:r>
    </w:p>
    <w:p w14:paraId="282375A1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73645B8E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49)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|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 xml:space="preserve">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 xml:space="preserve">52) 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15 = 14 .</w:t>
      </w:r>
    </w:p>
    <w:p w14:paraId="6C194E05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21D30456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41ED">
        <w:rPr>
          <w:rFonts w:ascii="TH SarabunPSK" w:hAnsi="TH SarabunPSK" w:cs="TH SarabunPSK"/>
          <w:b/>
          <w:bCs/>
          <w:sz w:val="30"/>
          <w:szCs w:val="30"/>
        </w:rPr>
        <w:t>IF (code_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dg=</w:t>
      </w: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86)</w:t>
      </w:r>
      <w:r w:rsidRPr="00D341ED">
        <w:rPr>
          <w:rFonts w:ascii="TH SarabunPSK" w:hAnsi="TH SarabunPSK" w:cs="TH SarabunPSK"/>
          <w:b/>
          <w:bCs/>
          <w:sz w:val="30"/>
          <w:szCs w:val="30"/>
        </w:rPr>
        <w:t>type</w:t>
      </w:r>
      <w:proofErr w:type="gramEnd"/>
      <w:r w:rsidRPr="00D341ED">
        <w:rPr>
          <w:rFonts w:ascii="TH SarabunPSK" w:hAnsi="TH SarabunPSK" w:cs="TH SarabunPSK"/>
          <w:b/>
          <w:bCs/>
          <w:sz w:val="30"/>
          <w:szCs w:val="30"/>
        </w:rPr>
        <w:t>_</w:t>
      </w:r>
      <w:r w:rsidRPr="00D341ED">
        <w:rPr>
          <w:rFonts w:ascii="TH SarabunPSK" w:hAnsi="TH SarabunPSK" w:cs="TH SarabunPSK"/>
          <w:b/>
          <w:bCs/>
          <w:sz w:val="30"/>
          <w:szCs w:val="30"/>
          <w:cs/>
        </w:rPr>
        <w:t>15 = 15 .</w:t>
      </w:r>
    </w:p>
    <w:p w14:paraId="0657D788" w14:textId="304CD21A" w:rsidR="003E3BA8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341ED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0E250817" w14:textId="3DB40943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ED41DF1" w14:textId="6A8D6EC8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EDFCC64" w14:textId="7AB0FB15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29D3DE7" w14:textId="155CA8B4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EC0B684" w14:textId="6226B779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86B4F34" w14:textId="77777777" w:rsidR="00D341ED" w:rsidRPr="00B76710" w:rsidRDefault="00D341ED" w:rsidP="00D341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67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การจัดกลุ่มขนาดสถานประกอบการขึ้นใหม่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340"/>
      </w:tblGrid>
      <w:tr w:rsidR="00D341ED" w14:paraId="0E3369DA" w14:textId="77777777" w:rsidTr="005F242C">
        <w:trPr>
          <w:trHeight w:val="459"/>
        </w:trPr>
        <w:tc>
          <w:tcPr>
            <w:tcW w:w="2808" w:type="dxa"/>
            <w:tcBorders>
              <w:bottom w:val="single" w:sz="4" w:space="0" w:color="000000" w:themeColor="text1"/>
            </w:tcBorders>
            <w:vAlign w:val="center"/>
          </w:tcPr>
          <w:p w14:paraId="37CA5795" w14:textId="77777777" w:rsidR="00D341ED" w:rsidRPr="002D561C" w:rsidRDefault="00D341ED" w:rsidP="005F24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D56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ขนาดสถานประกอบการ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688EB2DD" w14:textId="34C0B3E8" w:rsidR="00D341ED" w:rsidRPr="002D561C" w:rsidRDefault="00D341ED" w:rsidP="005F24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D561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SIZE_R 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14:paraId="4570A9EB" w14:textId="77FD8BC8" w:rsidR="00D341ED" w:rsidRPr="002D561C" w:rsidRDefault="00D341ED" w:rsidP="005F242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2D561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SIZE_R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G</w:t>
            </w:r>
          </w:p>
        </w:tc>
      </w:tr>
      <w:tr w:rsidR="00D341ED" w14:paraId="18FCBAE7" w14:textId="77777777" w:rsidTr="005F242C">
        <w:trPr>
          <w:trHeight w:hRule="exact" w:val="454"/>
        </w:trPr>
        <w:tc>
          <w:tcPr>
            <w:tcW w:w="2808" w:type="dxa"/>
            <w:tcBorders>
              <w:bottom w:val="nil"/>
            </w:tcBorders>
            <w:vAlign w:val="center"/>
          </w:tcPr>
          <w:p w14:paraId="65707CA0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– 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2769FB51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SIZE_R =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01 ,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02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27DB0933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</w:tr>
      <w:tr w:rsidR="00D341ED" w14:paraId="370B8FD2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14:paraId="329AED6F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C939A08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SIZE_R = 03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45891586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</w:tr>
      <w:tr w:rsidR="00D341ED" w14:paraId="7D265AC1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14:paraId="51993278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D3214DC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SIZE_R =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04 ,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05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05573203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</w:tr>
      <w:tr w:rsidR="00D341ED" w14:paraId="0BA5AA0C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14:paraId="43748AC2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68FC1D00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SIZE_R = 06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2AF171C0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</w:tr>
      <w:tr w:rsidR="00D341ED" w14:paraId="700D3C4C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14:paraId="6D7932EC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5DA37A26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SIZE_R = 07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6391EBBA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</w:tr>
      <w:tr w:rsidR="00D341ED" w14:paraId="4EB0DF0F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14:paraId="46CF27DF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4395E05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SIZE_R =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08 ,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09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77D8AEA5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</w:p>
        </w:tc>
      </w:tr>
      <w:tr w:rsidR="00D341ED" w14:paraId="3A997FCB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</w:tcBorders>
            <w:vAlign w:val="center"/>
          </w:tcPr>
          <w:p w14:paraId="726A2AAC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มากกว่า 200 คน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6DF3FBB9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SIZE_R =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11 , 12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440CD022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</w:p>
        </w:tc>
      </w:tr>
    </w:tbl>
    <w:p w14:paraId="2DC8679D" w14:textId="77777777" w:rsidR="00D341ED" w:rsidRDefault="00D341ED" w:rsidP="00D341ED">
      <w:pPr>
        <w:rPr>
          <w:rFonts w:ascii="TH SarabunPSK" w:hAnsi="TH SarabunPSK" w:cs="TH SarabunPSK"/>
          <w:sz w:val="32"/>
          <w:szCs w:val="32"/>
        </w:rPr>
      </w:pPr>
    </w:p>
    <w:p w14:paraId="7C3BB5D8" w14:textId="77777777" w:rsidR="00D341ED" w:rsidRDefault="00D341ED" w:rsidP="00D341E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340"/>
      </w:tblGrid>
      <w:tr w:rsidR="00D341ED" w14:paraId="6B758A16" w14:textId="77777777" w:rsidTr="005F242C">
        <w:trPr>
          <w:trHeight w:val="459"/>
        </w:trPr>
        <w:tc>
          <w:tcPr>
            <w:tcW w:w="2808" w:type="dxa"/>
            <w:tcBorders>
              <w:bottom w:val="single" w:sz="4" w:space="0" w:color="000000" w:themeColor="text1"/>
            </w:tcBorders>
            <w:vAlign w:val="center"/>
          </w:tcPr>
          <w:p w14:paraId="19BC0812" w14:textId="77777777" w:rsidR="00D341ED" w:rsidRPr="002D561C" w:rsidRDefault="00D341ED" w:rsidP="005F24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D56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ขนาดสถานประกอบการ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5D8E63E4" w14:textId="7B952620" w:rsidR="00D341ED" w:rsidRPr="002D561C" w:rsidRDefault="00D341ED" w:rsidP="005F24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D561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SIZE_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14:paraId="3A9B1B5D" w14:textId="28E525B3" w:rsidR="00D341ED" w:rsidRPr="002D561C" w:rsidRDefault="00D341ED" w:rsidP="005F24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D561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SIZE_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G</w:t>
            </w:r>
          </w:p>
        </w:tc>
      </w:tr>
      <w:tr w:rsidR="00D341ED" w14:paraId="09DB13E4" w14:textId="77777777" w:rsidTr="005F242C">
        <w:trPr>
          <w:trHeight w:hRule="exact" w:val="454"/>
        </w:trPr>
        <w:tc>
          <w:tcPr>
            <w:tcW w:w="2808" w:type="dxa"/>
            <w:tcBorders>
              <w:bottom w:val="nil"/>
            </w:tcBorders>
            <w:vAlign w:val="center"/>
          </w:tcPr>
          <w:p w14:paraId="173F5CE4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– 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4DB43B5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SIZE_L =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01 ,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02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1AC16F64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</w:tr>
      <w:tr w:rsidR="00D341ED" w14:paraId="42424B02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14:paraId="3496CD06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84425B1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SIZE_L = 03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0966A7DC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</w:tr>
      <w:tr w:rsidR="00D341ED" w14:paraId="098001E3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14:paraId="04446C63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FFED194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SIZE_L =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04 ,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05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7DBAFCC5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</w:tr>
      <w:tr w:rsidR="00D341ED" w14:paraId="02430982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14:paraId="0ED51FBC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212F209A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SIZE_L = 06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28027B5B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</w:tr>
      <w:tr w:rsidR="00D341ED" w14:paraId="20A50167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14:paraId="60D08396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3A54F6A6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SIZE_L = 07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68871106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</w:tr>
      <w:tr w:rsidR="00D341ED" w14:paraId="485E8704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14:paraId="7533874F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54DAD90F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SIZE_L =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08 ,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09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6AC5FBEC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</w:p>
        </w:tc>
      </w:tr>
      <w:tr w:rsidR="00D341ED" w14:paraId="4A9D383A" w14:textId="77777777" w:rsidTr="005F242C">
        <w:trPr>
          <w:trHeight w:hRule="exact" w:val="454"/>
        </w:trPr>
        <w:tc>
          <w:tcPr>
            <w:tcW w:w="2808" w:type="dxa"/>
            <w:tcBorders>
              <w:top w:val="nil"/>
            </w:tcBorders>
            <w:vAlign w:val="center"/>
          </w:tcPr>
          <w:p w14:paraId="6D6E8F13" w14:textId="77777777" w:rsidR="00D341ED" w:rsidRDefault="00D341ED" w:rsidP="005F242C">
            <w:pPr>
              <w:ind w:firstLine="17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มากกว่า 200 คน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4573B7F3" w14:textId="77777777" w:rsidR="00D341ED" w:rsidRDefault="00D341ED" w:rsidP="005F242C">
            <w:pPr>
              <w:ind w:firstLine="14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SIZE_L =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11 , 12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0364BC6C" w14:textId="77777777" w:rsidR="00D341ED" w:rsidRDefault="00D341ED" w:rsidP="005F242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</w:p>
        </w:tc>
      </w:tr>
    </w:tbl>
    <w:p w14:paraId="0C82DD5E" w14:textId="77777777" w:rsidR="00D341ED" w:rsidRPr="002D561C" w:rsidRDefault="00D341ED" w:rsidP="00D341ED">
      <w:pPr>
        <w:rPr>
          <w:rFonts w:ascii="TH SarabunPSK" w:hAnsi="TH SarabunPSK" w:cs="TH SarabunPSK"/>
          <w:sz w:val="32"/>
          <w:szCs w:val="32"/>
        </w:rPr>
      </w:pPr>
    </w:p>
    <w:p w14:paraId="02598EC7" w14:textId="04F85C99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7050A5A" w14:textId="276AF2CB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CF12F5C" w14:textId="5BB2BF8D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36B69F9" w14:textId="7ACD68EB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3EFC21" w14:textId="4C5B4219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4039731" w14:textId="78CC1208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7DCB7F0" w14:textId="798955EA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4B1E925" w14:textId="584A0316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4619B8B" w14:textId="180B42A5" w:rsidR="00D341ED" w:rsidRDefault="00D341ED" w:rsidP="00D341ED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3087A74" w14:textId="17111424" w:rsidR="00D341ED" w:rsidRPr="00D341ED" w:rsidRDefault="00D341ED" w:rsidP="00D341E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767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กิจกรรมทางเศรษฐกิจ</w:t>
      </w:r>
      <w:r w:rsidRPr="00B76710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ขึ้นใหม่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ปี62</w:t>
      </w:r>
    </w:p>
    <w:p w14:paraId="0D821FFC" w14:textId="77777777" w:rsidR="00D341ED" w:rsidRPr="00D341ED" w:rsidRDefault="00D341ED" w:rsidP="00D341ED">
      <w:pPr>
        <w:spacing w:after="0" w:line="240" w:lineRule="auto"/>
        <w:rPr>
          <w:rFonts w:ascii="Times New Roman" w:eastAsia="Batang" w:hAnsi="Times New Roman" w:cs="Angsana New" w:hint="cs"/>
          <w:sz w:val="24"/>
          <w:lang w:eastAsia="ko-KR"/>
        </w:rPr>
      </w:pPr>
    </w:p>
    <w:tbl>
      <w:tblPr>
        <w:tblW w:w="9072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96"/>
        <w:gridCol w:w="3068"/>
      </w:tblGrid>
      <w:tr w:rsidR="00D341ED" w:rsidRPr="00D341ED" w14:paraId="0A44467F" w14:textId="77777777" w:rsidTr="005F242C">
        <w:tc>
          <w:tcPr>
            <w:tcW w:w="2908" w:type="dxa"/>
            <w:shd w:val="clear" w:color="auto" w:fill="auto"/>
          </w:tcPr>
          <w:p w14:paraId="5411CF00" w14:textId="77777777" w:rsidR="00D341ED" w:rsidRPr="00D341ED" w:rsidRDefault="00D341ED" w:rsidP="00D341E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กิจกรรมทางเศรษฐกิจ</w:t>
            </w:r>
          </w:p>
        </w:tc>
        <w:tc>
          <w:tcPr>
            <w:tcW w:w="3096" w:type="dxa"/>
            <w:shd w:val="clear" w:color="auto" w:fill="auto"/>
          </w:tcPr>
          <w:p w14:paraId="4A3F25A4" w14:textId="77777777" w:rsidR="00D341ED" w:rsidRPr="00D341ED" w:rsidRDefault="00D341ED" w:rsidP="00D341E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รหัส  </w:t>
            </w:r>
            <w:r w:rsidRPr="00D341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TSIC – 2009 (code_2dg)</w:t>
            </w:r>
          </w:p>
        </w:tc>
        <w:tc>
          <w:tcPr>
            <w:tcW w:w="3068" w:type="dxa"/>
            <w:shd w:val="clear" w:color="auto" w:fill="auto"/>
          </w:tcPr>
          <w:p w14:paraId="7393DAF8" w14:textId="77777777" w:rsidR="00D341ED" w:rsidRPr="00D341ED" w:rsidRDefault="00D341ED" w:rsidP="00D341E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gr</w:t>
            </w:r>
          </w:p>
        </w:tc>
      </w:tr>
      <w:tr w:rsidR="00D341ED" w:rsidRPr="00D341ED" w14:paraId="49F72C1C" w14:textId="77777777" w:rsidTr="005F242C">
        <w:tc>
          <w:tcPr>
            <w:tcW w:w="2908" w:type="dxa"/>
            <w:shd w:val="clear" w:color="auto" w:fill="auto"/>
          </w:tcPr>
          <w:p w14:paraId="785126E9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ธุรกิจทางการค้าและธุรกิจทางการบริการ</w:t>
            </w:r>
          </w:p>
        </w:tc>
        <w:tc>
          <w:tcPr>
            <w:tcW w:w="3096" w:type="dxa"/>
            <w:shd w:val="clear" w:color="auto" w:fill="auto"/>
          </w:tcPr>
          <w:p w14:paraId="5C4EC25D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45 </w:t>
            </w:r>
            <w:r w:rsidRPr="00D341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46 , 47 , 55 , 56 , 68 ,         69 – 74 , 77 – 82, 90 – 93 ,       95 – 96 </w:t>
            </w:r>
          </w:p>
        </w:tc>
        <w:tc>
          <w:tcPr>
            <w:tcW w:w="3068" w:type="dxa"/>
            <w:shd w:val="clear" w:color="auto" w:fill="auto"/>
          </w:tcPr>
          <w:p w14:paraId="54833E3A" w14:textId="77777777" w:rsidR="00D341ED" w:rsidRPr="00D341ED" w:rsidRDefault="00D341ED" w:rsidP="00D341E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</w:p>
        </w:tc>
      </w:tr>
      <w:tr w:rsidR="00D341ED" w:rsidRPr="00D341ED" w14:paraId="3A883EDE" w14:textId="77777777" w:rsidTr="005F242C">
        <w:tc>
          <w:tcPr>
            <w:tcW w:w="2908" w:type="dxa"/>
            <w:shd w:val="clear" w:color="auto" w:fill="auto"/>
          </w:tcPr>
          <w:p w14:paraId="2A63FD5F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 w:hint="cs"/>
                <w:color w:val="0000FF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color w:val="0000FF"/>
                <w:sz w:val="32"/>
                <w:szCs w:val="32"/>
                <w:cs/>
                <w:lang w:eastAsia="ko-KR"/>
              </w:rPr>
              <w:t>การผลิต</w:t>
            </w:r>
          </w:p>
        </w:tc>
        <w:tc>
          <w:tcPr>
            <w:tcW w:w="3096" w:type="dxa"/>
            <w:shd w:val="clear" w:color="auto" w:fill="auto"/>
          </w:tcPr>
          <w:p w14:paraId="58FBFF20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/>
                <w:color w:val="0000FF"/>
                <w:sz w:val="32"/>
                <w:szCs w:val="32"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color w:val="0000FF"/>
                <w:sz w:val="32"/>
                <w:szCs w:val="32"/>
                <w:cs/>
                <w:lang w:eastAsia="ko-KR"/>
              </w:rPr>
              <w:t xml:space="preserve">10 </w:t>
            </w:r>
            <w:r w:rsidRPr="00D341ED">
              <w:rPr>
                <w:rFonts w:ascii="TH SarabunPSK" w:eastAsia="Batang" w:hAnsi="TH SarabunPSK" w:cs="TH SarabunPSK"/>
                <w:color w:val="0000FF"/>
                <w:sz w:val="32"/>
                <w:szCs w:val="32"/>
                <w:lang w:eastAsia="ko-KR"/>
              </w:rPr>
              <w:t>–</w:t>
            </w:r>
            <w:r w:rsidRPr="00D341ED">
              <w:rPr>
                <w:rFonts w:ascii="TH SarabunPSK" w:eastAsia="Batang" w:hAnsi="TH SarabunPSK" w:cs="TH SarabunPSK"/>
                <w:color w:val="0000FF"/>
                <w:sz w:val="32"/>
                <w:szCs w:val="32"/>
                <w:cs/>
                <w:lang w:eastAsia="ko-KR"/>
              </w:rPr>
              <w:t xml:space="preserve"> 33 </w:t>
            </w:r>
            <w:r w:rsidRPr="00D341ED">
              <w:rPr>
                <w:rFonts w:ascii="TH SarabunPSK" w:eastAsia="Batang" w:hAnsi="TH SarabunPSK" w:cs="TH SarabunPSK"/>
                <w:color w:val="0000FF"/>
                <w:sz w:val="32"/>
                <w:szCs w:val="32"/>
                <w:lang w:eastAsia="ko-KR"/>
              </w:rPr>
              <w:t xml:space="preserve">, 37 – 39 </w:t>
            </w:r>
          </w:p>
        </w:tc>
        <w:tc>
          <w:tcPr>
            <w:tcW w:w="3068" w:type="dxa"/>
            <w:shd w:val="clear" w:color="auto" w:fill="auto"/>
          </w:tcPr>
          <w:p w14:paraId="567751C1" w14:textId="77777777" w:rsidR="00D341ED" w:rsidRPr="00D341ED" w:rsidRDefault="00D341ED" w:rsidP="00D341E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FF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color w:val="0000FF"/>
                <w:sz w:val="32"/>
                <w:szCs w:val="32"/>
                <w:lang w:eastAsia="ko-KR"/>
              </w:rPr>
              <w:t>2</w:t>
            </w:r>
          </w:p>
        </w:tc>
      </w:tr>
      <w:tr w:rsidR="00D341ED" w:rsidRPr="00D341ED" w14:paraId="0C6BD793" w14:textId="77777777" w:rsidTr="005F242C">
        <w:tc>
          <w:tcPr>
            <w:tcW w:w="2908" w:type="dxa"/>
            <w:shd w:val="clear" w:color="auto" w:fill="auto"/>
          </w:tcPr>
          <w:p w14:paraId="17E097C1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การก่อสร้าง</w:t>
            </w:r>
          </w:p>
        </w:tc>
        <w:tc>
          <w:tcPr>
            <w:tcW w:w="3096" w:type="dxa"/>
            <w:shd w:val="clear" w:color="auto" w:fill="auto"/>
          </w:tcPr>
          <w:p w14:paraId="1E2A7712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41 </w:t>
            </w:r>
            <w:r w:rsidRPr="00D341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–</w:t>
            </w: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43</w:t>
            </w:r>
          </w:p>
        </w:tc>
        <w:tc>
          <w:tcPr>
            <w:tcW w:w="3068" w:type="dxa"/>
            <w:shd w:val="clear" w:color="auto" w:fill="auto"/>
          </w:tcPr>
          <w:p w14:paraId="5E26AA9B" w14:textId="77777777" w:rsidR="00D341ED" w:rsidRPr="00D341ED" w:rsidRDefault="00D341ED" w:rsidP="00D341E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</w:p>
        </w:tc>
      </w:tr>
      <w:tr w:rsidR="00D341ED" w:rsidRPr="00D341ED" w14:paraId="0D3769BC" w14:textId="77777777" w:rsidTr="005F242C">
        <w:tc>
          <w:tcPr>
            <w:tcW w:w="2908" w:type="dxa"/>
            <w:shd w:val="clear" w:color="auto" w:fill="auto"/>
          </w:tcPr>
          <w:p w14:paraId="2039DF06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การขนส่งทางบก</w:t>
            </w:r>
            <w:r w:rsidRPr="00D341E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และ</w:t>
            </w:r>
            <w:r w:rsidRPr="00D341E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สถานที่เก็บสินค้า</w:t>
            </w:r>
          </w:p>
        </w:tc>
        <w:tc>
          <w:tcPr>
            <w:tcW w:w="3096" w:type="dxa"/>
            <w:shd w:val="clear" w:color="auto" w:fill="auto"/>
          </w:tcPr>
          <w:p w14:paraId="672D9AA1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49 </w:t>
            </w:r>
            <w:r w:rsidRPr="00D341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, 52</w:t>
            </w:r>
          </w:p>
        </w:tc>
        <w:tc>
          <w:tcPr>
            <w:tcW w:w="3068" w:type="dxa"/>
            <w:shd w:val="clear" w:color="auto" w:fill="auto"/>
          </w:tcPr>
          <w:p w14:paraId="5B920E32" w14:textId="77777777" w:rsidR="00D341ED" w:rsidRPr="00D341ED" w:rsidRDefault="00D341ED" w:rsidP="00D341E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4</w:t>
            </w:r>
          </w:p>
        </w:tc>
      </w:tr>
      <w:tr w:rsidR="00D341ED" w:rsidRPr="00D341ED" w14:paraId="16A7907C" w14:textId="77777777" w:rsidTr="005F242C">
        <w:tc>
          <w:tcPr>
            <w:tcW w:w="2908" w:type="dxa"/>
            <w:shd w:val="clear" w:color="auto" w:fill="auto"/>
          </w:tcPr>
          <w:p w14:paraId="21E01569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กิจกรรมด้าน</w:t>
            </w: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โรงพยาบาล</w:t>
            </w:r>
            <w:r w:rsidRPr="00D341E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เอกชน</w:t>
            </w:r>
          </w:p>
        </w:tc>
        <w:tc>
          <w:tcPr>
            <w:tcW w:w="3096" w:type="dxa"/>
            <w:shd w:val="clear" w:color="auto" w:fill="auto"/>
          </w:tcPr>
          <w:p w14:paraId="2CA214E5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86</w:t>
            </w:r>
          </w:p>
        </w:tc>
        <w:tc>
          <w:tcPr>
            <w:tcW w:w="3068" w:type="dxa"/>
            <w:shd w:val="clear" w:color="auto" w:fill="auto"/>
          </w:tcPr>
          <w:p w14:paraId="61084E0F" w14:textId="77777777" w:rsidR="00D341ED" w:rsidRPr="00D341ED" w:rsidRDefault="00D341ED" w:rsidP="00D341E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</w:p>
        </w:tc>
      </w:tr>
      <w:tr w:rsidR="00D341ED" w:rsidRPr="00D341ED" w14:paraId="7361A093" w14:textId="77777777" w:rsidTr="005F242C">
        <w:tc>
          <w:tcPr>
            <w:tcW w:w="2908" w:type="dxa"/>
            <w:shd w:val="clear" w:color="auto" w:fill="auto"/>
          </w:tcPr>
          <w:p w14:paraId="355EA244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กิจกรรมด้าน</w:t>
            </w: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ข้อมูลข่าวสารและการสื่อสาร</w:t>
            </w:r>
          </w:p>
        </w:tc>
        <w:tc>
          <w:tcPr>
            <w:tcW w:w="3096" w:type="dxa"/>
            <w:shd w:val="clear" w:color="auto" w:fill="auto"/>
          </w:tcPr>
          <w:p w14:paraId="0A83CD8B" w14:textId="77777777" w:rsidR="00D341ED" w:rsidRPr="00D341ED" w:rsidRDefault="00D341ED" w:rsidP="00D341ED">
            <w:pPr>
              <w:spacing w:after="0" w:line="240" w:lineRule="auto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58 </w:t>
            </w:r>
            <w:r w:rsidRPr="00D341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–</w:t>
            </w:r>
            <w:r w:rsidRPr="00D341E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63</w:t>
            </w:r>
          </w:p>
        </w:tc>
        <w:tc>
          <w:tcPr>
            <w:tcW w:w="3068" w:type="dxa"/>
            <w:shd w:val="clear" w:color="auto" w:fill="auto"/>
          </w:tcPr>
          <w:p w14:paraId="7D7101DE" w14:textId="77777777" w:rsidR="00D341ED" w:rsidRPr="00D341ED" w:rsidRDefault="00D341ED" w:rsidP="00D341E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D341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6</w:t>
            </w:r>
          </w:p>
        </w:tc>
      </w:tr>
    </w:tbl>
    <w:p w14:paraId="035A1C38" w14:textId="77777777" w:rsidR="00D341ED" w:rsidRPr="00D341ED" w:rsidRDefault="00D341ED" w:rsidP="00D341ED">
      <w:pPr>
        <w:spacing w:after="0" w:line="240" w:lineRule="auto"/>
        <w:rPr>
          <w:rFonts w:ascii="Times New Roman" w:eastAsia="Batang" w:hAnsi="Times New Roman" w:cs="Angsana New" w:hint="cs"/>
          <w:sz w:val="24"/>
          <w:cs/>
          <w:lang w:eastAsia="ko-KR"/>
        </w:rPr>
      </w:pPr>
    </w:p>
    <w:p w14:paraId="30FFCC10" w14:textId="77777777" w:rsidR="00D341ED" w:rsidRPr="00D341ED" w:rsidRDefault="00D341ED" w:rsidP="00D341ED">
      <w:pPr>
        <w:spacing w:after="0" w:line="216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</w:p>
    <w:sectPr w:rsidR="00D341ED" w:rsidRPr="00D34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A8"/>
    <w:rsid w:val="003E3BA8"/>
    <w:rsid w:val="00771B44"/>
    <w:rsid w:val="00D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3F06"/>
  <w15:chartTrackingRefBased/>
  <w15:docId w15:val="{4C42835C-9A86-4C42-A2D6-73172CD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1ED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CA18-5B04-47A1-BB40-92C2A2AF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wannarat joyous</dc:creator>
  <cp:keywords/>
  <dc:description/>
  <cp:lastModifiedBy>wannarat joyous</cp:lastModifiedBy>
  <cp:revision>2</cp:revision>
  <dcterms:created xsi:type="dcterms:W3CDTF">2021-05-27T01:20:00Z</dcterms:created>
  <dcterms:modified xsi:type="dcterms:W3CDTF">2021-05-27T01:41:00Z</dcterms:modified>
</cp:coreProperties>
</file>